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华文中宋"/>
          <w:b/>
          <w:bCs/>
          <w:color w:val="000000"/>
          <w:kern w:val="0"/>
          <w:shd w:val="clear" w:color="auto" w:fill="FFFFFF"/>
        </w:rPr>
      </w:pPr>
      <w:r>
        <w:rPr>
          <w:rFonts w:hint="eastAsia" w:ascii="宋体" w:hAnsi="宋体" w:cs="华文中宋"/>
          <w:b/>
          <w:bCs/>
          <w:color w:val="000000"/>
          <w:shd w:val="clear" w:color="auto" w:fill="FFFFFF"/>
        </w:rPr>
        <w:t>报名回执表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240" w:lineRule="exact"/>
        <w:rPr>
          <w:rFonts w:hint="eastAsia" w:ascii="宋体" w:hAnsi="宋体" w:cs="华文中宋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华文中宋"/>
          <w:color w:val="000000"/>
          <w:kern w:val="0"/>
          <w:szCs w:val="21"/>
          <w:shd w:val="clear" w:color="auto" w:fill="FFFFFF"/>
        </w:rPr>
        <w:t>经研究，我单位决定派以下人员参会：</w:t>
      </w:r>
    </w:p>
    <w:tbl>
      <w:tblPr>
        <w:tblStyle w:val="4"/>
        <w:tblW w:w="9615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337"/>
        <w:gridCol w:w="61"/>
        <w:gridCol w:w="1352"/>
        <w:gridCol w:w="291"/>
        <w:gridCol w:w="1017"/>
        <w:gridCol w:w="658"/>
        <w:gridCol w:w="783"/>
        <w:gridCol w:w="62"/>
        <w:gridCol w:w="490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lef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快递地址</w:t>
            </w:r>
          </w:p>
        </w:tc>
        <w:tc>
          <w:tcPr>
            <w:tcW w:w="4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参会人数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联 系 人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部门及职称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参会人姓名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部门及职称</w:t>
            </w: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联系方式、电子邮件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6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开发票单位全称：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0" w:lineRule="atLeast"/>
              <w:contextualSpacing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票据类型</w:t>
            </w:r>
          </w:p>
          <w:p>
            <w:pPr>
              <w:widowControl/>
              <w:shd w:val="clear" w:color="auto" w:fill="FFFFFF"/>
              <w:spacing w:line="0" w:lineRule="atLeast"/>
              <w:contextualSpacing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（请√选）</w:t>
            </w:r>
          </w:p>
        </w:tc>
        <w:tc>
          <w:tcPr>
            <w:tcW w:w="4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增值税专用发票□</w:t>
            </w:r>
          </w:p>
        </w:tc>
        <w:tc>
          <w:tcPr>
            <w:tcW w:w="4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  <w:tblCellSpacing w:w="15" w:type="dxa"/>
          <w:jc w:val="center"/>
        </w:trPr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服务费□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咨询服务费□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培训费□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开增值税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发票信息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纳税人识别号：                                地 址：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开户行：                电  话：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发票交付方式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 xml:space="preserve">快递寄送□                          现场交付□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付款选项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（请√选）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1、付款方式：电汇□              网银□               现金□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2、会务费请汇至：开户名称：上海朴觅鑫企业管理咨询有限公司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开户银行：中国银行上海市佳木斯路支行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账号：448163878840</w:t>
            </w: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您想解决</w:t>
            </w:r>
          </w:p>
          <w:p>
            <w:pPr>
              <w:widowControl/>
              <w:shd w:val="clear" w:color="auto" w:fill="FFFFFF"/>
              <w:spacing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的问题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hint="eastAsia" w:ascii="宋体" w:hAnsi="宋体" w:cs="华文中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widowControl/>
        <w:spacing w:line="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备注：</w:t>
      </w:r>
    </w:p>
    <w:p>
      <w:pPr>
        <w:widowControl/>
        <w:spacing w:line="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1.请填写完整报名表各项信息后邮件发送至</w:t>
      </w:r>
      <w:r>
        <w:rPr>
          <w:rFonts w:ascii="宋体" w:hAnsi="宋体" w:cs="宋体"/>
          <w:color w:val="0000FF"/>
          <w:kern w:val="0"/>
          <w:sz w:val="18"/>
          <w:szCs w:val="18"/>
          <w:u w:val="single"/>
        </w:rPr>
        <w:fldChar w:fldCharType="begin"/>
      </w:r>
      <w:r>
        <w:rPr>
          <w:rFonts w:ascii="宋体" w:hAnsi="宋体" w:cs="宋体"/>
          <w:color w:val="0000FF"/>
          <w:kern w:val="0"/>
          <w:sz w:val="18"/>
          <w:szCs w:val="18"/>
          <w:u w:val="single"/>
        </w:rPr>
        <w:instrText xml:space="preserve"> HYPERLINK "mailto:lixg</w:instrText>
      </w:r>
      <w:r>
        <w:rPr>
          <w:rFonts w:hint="eastAsia" w:ascii="宋体" w:hAnsi="宋体" w:cs="宋体"/>
          <w:color w:val="0000FF"/>
          <w:kern w:val="0"/>
          <w:sz w:val="18"/>
          <w:szCs w:val="18"/>
          <w:u w:val="single"/>
        </w:rPr>
        <w:instrText xml:space="preserve">@pmxin.com</w:instrText>
      </w:r>
      <w:r>
        <w:rPr>
          <w:rFonts w:ascii="宋体" w:hAnsi="宋体" w:cs="宋体"/>
          <w:color w:val="0000FF"/>
          <w:kern w:val="0"/>
          <w:sz w:val="18"/>
          <w:szCs w:val="18"/>
          <w:u w:val="single"/>
        </w:rPr>
        <w:instrText xml:space="preserve">" </w:instrText>
      </w:r>
      <w:r>
        <w:rPr>
          <w:rFonts w:ascii="宋体" w:hAnsi="宋体" w:cs="宋体"/>
          <w:color w:val="0000FF"/>
          <w:kern w:val="0"/>
          <w:sz w:val="18"/>
          <w:szCs w:val="18"/>
          <w:u w:val="single"/>
        </w:rPr>
        <w:fldChar w:fldCharType="separate"/>
      </w:r>
      <w:r>
        <w:rPr>
          <w:rStyle w:val="6"/>
          <w:rFonts w:ascii="宋体" w:hAnsi="宋体" w:cs="宋体"/>
          <w:kern w:val="0"/>
          <w:sz w:val="18"/>
          <w:szCs w:val="18"/>
        </w:rPr>
        <w:t>lixg</w:t>
      </w:r>
      <w:r>
        <w:rPr>
          <w:rStyle w:val="6"/>
          <w:rFonts w:hint="eastAsia" w:ascii="宋体" w:hAnsi="宋体" w:cs="宋体"/>
          <w:kern w:val="0"/>
          <w:sz w:val="18"/>
          <w:szCs w:val="18"/>
        </w:rPr>
        <w:t>@pmxin.com</w:t>
      </w:r>
      <w:r>
        <w:rPr>
          <w:rFonts w:ascii="宋体" w:hAnsi="宋体" w:cs="宋体"/>
          <w:color w:val="0000FF"/>
          <w:kern w:val="0"/>
          <w:sz w:val="18"/>
          <w:szCs w:val="18"/>
          <w:u w:val="single"/>
        </w:rPr>
        <w:fldChar w:fldCharType="end"/>
      </w:r>
      <w:r>
        <w:rPr>
          <w:rFonts w:hint="eastAsia" w:ascii="宋体" w:hAnsi="宋体" w:cs="宋体"/>
          <w:kern w:val="0"/>
          <w:sz w:val="18"/>
          <w:szCs w:val="18"/>
        </w:rPr>
        <w:t>，我司将于收到报名表1个工作日之内回复确认报名成功。</w:t>
      </w:r>
    </w:p>
    <w:p>
      <w:pPr>
        <w:widowControl/>
        <w:spacing w:line="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2.请于开课前付款，会务处确认付款后将根据报名中的发票信息开具发票，交付给您。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43A5"/>
    <w:rsid w:val="491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2021-11-15T03:03:00Z</dcterms:created>
  <dc:creator>雅雅</dc:creator>
  <cp:lastModifiedBy>雅雅</cp:lastModifiedBy>
  <dcterms:modified xsi:type="dcterms:W3CDTF">2021-11-15T03:11:19Z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EBB3D36A122A47F1B20B56B63046D57C</vt:lpwstr>
  </property>
</Properties>
</file>