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hint="eastAsia" w:ascii="仿宋" w:hAnsi="仿宋" w:eastAsia="仿宋" w:cs="Arial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Arial"/>
          <w:b/>
          <w:bCs/>
          <w:color w:val="000000"/>
          <w:kern w:val="2"/>
          <w:sz w:val="36"/>
          <w:szCs w:val="36"/>
          <w:lang w:val="en-US" w:eastAsia="zh-CN" w:bidi="ar-SA"/>
        </w:rPr>
        <w:t>《关于解读“民法典”及对融资租赁产生的影响》</w:t>
      </w:r>
    </w:p>
    <w:p>
      <w:pPr>
        <w:spacing w:line="600" w:lineRule="atLeast"/>
        <w:jc w:val="center"/>
        <w:rPr>
          <w:rFonts w:hint="eastAsia" w:ascii="仿宋" w:hAnsi="仿宋" w:eastAsia="仿宋" w:cs="Arial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Arial"/>
          <w:b/>
          <w:bCs/>
          <w:color w:val="000000"/>
          <w:kern w:val="2"/>
          <w:sz w:val="36"/>
          <w:szCs w:val="36"/>
          <w:lang w:val="en-US" w:eastAsia="zh-CN" w:bidi="ar-SA"/>
        </w:rPr>
        <w:t>会员单位培训报名回执-2020.9.14</w:t>
      </w:r>
    </w:p>
    <w:p>
      <w:pPr>
        <w:spacing w:line="600" w:lineRule="atLeast"/>
        <w:jc w:val="center"/>
        <w:rPr>
          <w:rFonts w:hint="default" w:ascii="仿宋" w:hAnsi="仿宋" w:eastAsia="仿宋" w:cs="Arial"/>
          <w:b/>
          <w:bCs/>
          <w:color w:val="000000"/>
          <w:kern w:val="2"/>
          <w:sz w:val="36"/>
          <w:szCs w:val="36"/>
          <w:lang w:val="en-US" w:eastAsia="zh-CN" w:bidi="ar-SA"/>
        </w:rPr>
      </w:pPr>
    </w:p>
    <w:tbl>
      <w:tblPr>
        <w:tblStyle w:val="6"/>
        <w:tblW w:w="9828" w:type="dxa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215"/>
        <w:gridCol w:w="30"/>
        <w:gridCol w:w="1500"/>
        <w:gridCol w:w="1527"/>
        <w:gridCol w:w="842"/>
        <w:gridCol w:w="341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单位名称</w:t>
            </w:r>
          </w:p>
        </w:tc>
        <w:tc>
          <w:tcPr>
            <w:tcW w:w="8182" w:type="dxa"/>
            <w:gridSpan w:val="7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办公地址</w:t>
            </w:r>
          </w:p>
        </w:tc>
        <w:tc>
          <w:tcPr>
            <w:tcW w:w="424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参会人数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 系 人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部门及职称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电话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电子邮件</w:t>
            </w:r>
          </w:p>
        </w:tc>
        <w:tc>
          <w:tcPr>
            <w:tcW w:w="424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是否为协会会员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否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参会人姓名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 别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/>
        </w:tc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/>
        </w:tc>
        <w:tc>
          <w:tcPr>
            <w:tcW w:w="2339" w:type="dxa"/>
            <w:gridSpan w:val="2"/>
            <w:vAlign w:val="center"/>
          </w:tcPr>
          <w:p/>
        </w:tc>
        <w:tc>
          <w:tcPr>
            <w:tcW w:w="3068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/>
        </w:tc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/>
        </w:tc>
        <w:tc>
          <w:tcPr>
            <w:tcW w:w="2339" w:type="dxa"/>
            <w:gridSpan w:val="2"/>
            <w:vAlign w:val="center"/>
          </w:tcPr>
          <w:p/>
        </w:tc>
        <w:tc>
          <w:tcPr>
            <w:tcW w:w="3068" w:type="dxa"/>
            <w:gridSpan w:val="2"/>
            <w:vAlign w:val="center"/>
          </w:tcPr>
          <w:p/>
        </w:tc>
      </w:tr>
    </w:tbl>
    <w:p>
      <w:pPr>
        <w:pStyle w:val="5"/>
        <w:widowControl/>
        <w:spacing w:before="100" w:beforeAutospacing="0" w:after="100" w:afterAutospacing="0" w:line="0" w:lineRule="atLeast"/>
        <w:contextualSpacing/>
        <w:rPr>
          <w:rFonts w:hint="eastAsia"/>
          <w:b/>
          <w:bCs/>
          <w:szCs w:val="32"/>
          <w:lang w:eastAsia="zh-CN"/>
        </w:rPr>
      </w:pPr>
      <w:r>
        <w:rPr>
          <w:rFonts w:hint="eastAsia"/>
          <w:b/>
          <w:bCs/>
          <w:szCs w:val="32"/>
          <w:lang w:eastAsia="zh-CN"/>
        </w:rPr>
        <w:t>附：</w:t>
      </w:r>
    </w:p>
    <w:p>
      <w:pPr>
        <w:pStyle w:val="5"/>
        <w:widowControl/>
        <w:spacing w:before="100" w:beforeAutospacing="0" w:after="100" w:afterAutospacing="0" w:line="0" w:lineRule="atLeast"/>
        <w:contextualSpacing/>
        <w:rPr>
          <w:szCs w:val="32"/>
        </w:rPr>
      </w:pPr>
      <w:r>
        <w:rPr>
          <w:rFonts w:hint="eastAsia"/>
          <w:szCs w:val="32"/>
        </w:rPr>
        <w:t>1.请填写完整报名表各项信息后邮件发送给会务联系人，并确认报名是否成功。</w:t>
      </w:r>
      <w:r>
        <w:rPr>
          <w:szCs w:val="32"/>
        </w:rPr>
        <w:t xml:space="preserve"> </w:t>
      </w:r>
    </w:p>
    <w:p>
      <w:pPr>
        <w:bidi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B046C"/>
    <w:rsid w:val="0016563E"/>
    <w:rsid w:val="060C79EC"/>
    <w:rsid w:val="06164C44"/>
    <w:rsid w:val="194B046C"/>
    <w:rsid w:val="2927164F"/>
    <w:rsid w:val="2A842C3C"/>
    <w:rsid w:val="349523B5"/>
    <w:rsid w:val="454E2E81"/>
    <w:rsid w:val="4C5B7D7B"/>
    <w:rsid w:val="5EDB3C48"/>
    <w:rsid w:val="6BD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480" w:lineRule="exact"/>
      <w:ind w:firstLine="570"/>
    </w:pPr>
    <w:rPr>
      <w:color w:val="000000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2020-06-10T04:16:00Z</dcterms:created>
  <dc:creator>Administrator</dc:creator>
  <cp:lastModifiedBy>雅雅</cp:lastModifiedBy>
  <dcterms:modified xsi:type="dcterms:W3CDTF">2020-08-24T06:05:46Z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