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hint="default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  <w:t>高管</w:t>
      </w:r>
      <w:bookmarkStart w:id="0" w:name="_GoBack"/>
      <w:bookmarkEnd w:id="0"/>
      <w:r>
        <w:rPr>
          <w:rFonts w:hint="eastAsia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  <w:t>沙龙报名回执-2020.9.04</w:t>
      </w:r>
    </w:p>
    <w:p>
      <w:pPr>
        <w:spacing w:line="600" w:lineRule="atLeast"/>
        <w:jc w:val="center"/>
        <w:rPr>
          <w:rFonts w:hint="default" w:ascii="仿宋" w:hAnsi="仿宋" w:eastAsia="仿宋" w:cs="Arial"/>
          <w:b/>
          <w:bCs/>
          <w:color w:val="000000"/>
          <w:kern w:val="2"/>
          <w:sz w:val="21"/>
          <w:szCs w:val="21"/>
          <w:lang w:val="en-US" w:eastAsia="zh-CN" w:bidi="ar-SA"/>
        </w:rPr>
      </w:pPr>
    </w:p>
    <w:tbl>
      <w:tblPr>
        <w:tblStyle w:val="3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15"/>
        <w:gridCol w:w="30"/>
        <w:gridCol w:w="1500"/>
        <w:gridCol w:w="1527"/>
        <w:gridCol w:w="842"/>
        <w:gridCol w:w="34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办公地址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部门及职称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电子邮件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是否为协会会员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/>
        </w:tc>
      </w:tr>
    </w:tbl>
    <w:p>
      <w:pPr>
        <w:pStyle w:val="2"/>
        <w:widowControl/>
        <w:spacing w:before="100" w:beforeAutospacing="0" w:after="100" w:afterAutospacing="0" w:line="0" w:lineRule="atLeast"/>
        <w:contextualSpacing/>
        <w:rPr>
          <w:szCs w:val="32"/>
        </w:rPr>
      </w:pPr>
      <w:r>
        <w:rPr>
          <w:rFonts w:hint="eastAsia"/>
          <w:b/>
          <w:bCs/>
          <w:szCs w:val="32"/>
          <w:lang w:eastAsia="zh-CN"/>
        </w:rPr>
        <w:t>附：</w:t>
      </w:r>
      <w:r>
        <w:rPr>
          <w:rFonts w:hint="eastAsia"/>
          <w:szCs w:val="32"/>
        </w:rPr>
        <w:t>请填写完整报名表各项信息后邮件发送给会务联系人，并确认报名是否成功。</w:t>
      </w:r>
      <w:r>
        <w:rPr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01180"/>
    <w:rsid w:val="456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2020-08-24T06:04:00Z</dcterms:created>
  <dc:creator>雅雅</dc:creator>
  <cp:lastModifiedBy>雅雅</cp:lastModifiedBy>
  <dcterms:modified xsi:type="dcterms:W3CDTF">2020-08-24T06:06:29Z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